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宋体" w:hAnsi="宋体" w:eastAsia="宋体" w:cs="Times New Roman"/>
                <w:bCs/>
                <w:sz w:val="21"/>
                <w:szCs w:val="21"/>
                <w:lang w:val="en-US" w:eastAsia="zh-CN"/>
              </w:rPr>
              <w:t>甘肃凯瑞达化工新材料有限公司年产1万吨镍铜钴化工产品项目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kZjdlMzM1OTI1YTM1NDUwYjUzMjRlYjQxYTBhYjAifQ=="/>
  </w:docVars>
  <w:rsids>
    <w:rsidRoot w:val="44EB321A"/>
    <w:rsid w:val="00101511"/>
    <w:rsid w:val="001A7ADC"/>
    <w:rsid w:val="00350C5B"/>
    <w:rsid w:val="003F1F82"/>
    <w:rsid w:val="004C33DF"/>
    <w:rsid w:val="008B5B1F"/>
    <w:rsid w:val="009B1AD4"/>
    <w:rsid w:val="00D31F1A"/>
    <w:rsid w:val="00E91B69"/>
    <w:rsid w:val="00F0403D"/>
    <w:rsid w:val="10062BA2"/>
    <w:rsid w:val="173A642F"/>
    <w:rsid w:val="1CC6481F"/>
    <w:rsid w:val="20775DC1"/>
    <w:rsid w:val="44EB321A"/>
    <w:rsid w:val="54294065"/>
    <w:rsid w:val="5DF24D16"/>
    <w:rsid w:val="6D535020"/>
    <w:rsid w:val="6FDD5562"/>
    <w:rsid w:val="77EB51F5"/>
    <w:rsid w:val="78D0197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jc w:val="center"/>
      <w:outlineLvl w:val="0"/>
    </w:pPr>
    <w:rPr>
      <w:rFonts w:ascii="Cambria" w:hAnsi="Cambria" w:eastAsia="黑体"/>
      <w:bCs/>
      <w:szCs w:val="32"/>
    </w:r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eastAsia="仿宋_GB2312"/>
      <w:kern w:val="2"/>
      <w:sz w:val="18"/>
      <w:szCs w:val="18"/>
    </w:rPr>
  </w:style>
  <w:style w:type="character" w:customStyle="1" w:styleId="8">
    <w:name w:val="页脚 Char"/>
    <w:basedOn w:val="6"/>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485</Words>
  <Characters>517</Characters>
  <Lines>3</Lines>
  <Paragraphs>1</Paragraphs>
  <TotalTime>0</TotalTime>
  <ScaleCrop>false</ScaleCrop>
  <LinksUpToDate>false</LinksUpToDate>
  <CharactersWithSpaces>537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bamf</cp:lastModifiedBy>
  <dcterms:modified xsi:type="dcterms:W3CDTF">2024-07-08T03:36:20Z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1A2E954F1DF845EC8E9190A7A380318B_12</vt:lpwstr>
  </property>
</Properties>
</file>