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90"/>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97" w:type="dxa"/>
            <w:vAlign w:val="center"/>
          </w:tcPr>
          <w:p>
            <w:pPr>
              <w:jc w:val="center"/>
              <w:rPr>
                <w:color w:val="FF0000"/>
                <w:sz w:val="24"/>
                <w:szCs w:val="32"/>
              </w:rPr>
            </w:pPr>
            <w:r>
              <w:rPr>
                <w:rFonts w:hint="eastAsia"/>
                <w:sz w:val="24"/>
                <w:szCs w:val="32"/>
              </w:rPr>
              <w:t>项目名称</w:t>
            </w:r>
          </w:p>
        </w:tc>
        <w:tc>
          <w:tcPr>
            <w:tcW w:w="6825" w:type="dxa"/>
            <w:gridSpan w:val="2"/>
            <w:vAlign w:val="center"/>
          </w:tcPr>
          <w:p>
            <w:pPr>
              <w:jc w:val="center"/>
              <w:rPr>
                <w:rFonts w:hint="eastAsia" w:eastAsiaTheme="minorEastAsia"/>
                <w:b/>
                <w:bCs/>
                <w:color w:val="FF0000"/>
                <w:sz w:val="24"/>
                <w:szCs w:val="32"/>
                <w:lang w:eastAsia="zh-CN"/>
              </w:rPr>
            </w:pPr>
            <w:bookmarkStart w:id="0" w:name="_GoBack"/>
            <w:bookmarkEnd w:id="0"/>
            <w:r>
              <w:rPr>
                <w:rFonts w:hint="eastAsia"/>
                <w:b/>
                <w:bCs/>
                <w:color w:val="auto"/>
                <w:sz w:val="24"/>
                <w:szCs w:val="32"/>
                <w:lang w:eastAsia="zh-CN"/>
              </w:rPr>
              <w:t>年产3万吨锂离子动力电池负极材料建设项目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697"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825"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WY0ZDZlZjk1OWZkMGZiMDk0ZmI3MzZmMmEwMzEifQ=="/>
  </w:docVars>
  <w:rsids>
    <w:rsidRoot w:val="4ACE54C8"/>
    <w:rsid w:val="000703B6"/>
    <w:rsid w:val="00161942"/>
    <w:rsid w:val="001D6E7F"/>
    <w:rsid w:val="00220704"/>
    <w:rsid w:val="00322CB4"/>
    <w:rsid w:val="003B1061"/>
    <w:rsid w:val="00473037"/>
    <w:rsid w:val="00702B72"/>
    <w:rsid w:val="00772DEB"/>
    <w:rsid w:val="007D371A"/>
    <w:rsid w:val="00824982"/>
    <w:rsid w:val="00824E4E"/>
    <w:rsid w:val="00947DC7"/>
    <w:rsid w:val="00B4010F"/>
    <w:rsid w:val="00C255D3"/>
    <w:rsid w:val="00C669EF"/>
    <w:rsid w:val="00CE4DC7"/>
    <w:rsid w:val="00DC21CC"/>
    <w:rsid w:val="04E004C0"/>
    <w:rsid w:val="093D0B04"/>
    <w:rsid w:val="11776161"/>
    <w:rsid w:val="16F11BEE"/>
    <w:rsid w:val="344A5CDD"/>
    <w:rsid w:val="4ACE54C8"/>
    <w:rsid w:val="502B5ADF"/>
    <w:rsid w:val="50D0400D"/>
    <w:rsid w:val="628D0BCB"/>
    <w:rsid w:val="6D535020"/>
    <w:rsid w:val="730A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ind w:firstLine="200"/>
    </w:pPr>
    <w:rPr>
      <w:rFonts w:ascii="Times New Roman" w:cs="宋体"/>
    </w:rPr>
  </w:style>
  <w:style w:type="paragraph" w:styleId="3">
    <w:name w:val="Normal Indent"/>
    <w:basedOn w:val="1"/>
    <w:next w:val="4"/>
    <w:qFormat/>
    <w:uiPriority w:val="0"/>
    <w:pPr>
      <w:ind w:firstLine="420" w:firstLineChars="200"/>
    </w:pPr>
  </w:style>
  <w:style w:type="paragraph" w:styleId="4">
    <w:name w:val="Body Text First Indent 2"/>
    <w:basedOn w:val="5"/>
    <w:next w:val="1"/>
    <w:semiHidden/>
    <w:unhideWhenUsed/>
    <w:qFormat/>
    <w:uiPriority w:val="0"/>
    <w:pPr>
      <w:ind w:firstLine="420" w:firstLineChars="200"/>
    </w:pPr>
  </w:style>
  <w:style w:type="paragraph" w:styleId="5">
    <w:name w:val="Body Text Indent"/>
    <w:basedOn w:val="1"/>
    <w:next w:val="1"/>
    <w:semiHidden/>
    <w:unhideWhenUsed/>
    <w:qFormat/>
    <w:uiPriority w:val="0"/>
    <w:pPr>
      <w:spacing w:after="120" w:afterLines="0" w:afterAutospacing="0"/>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诺坎普的草</cp:lastModifiedBy>
  <dcterms:modified xsi:type="dcterms:W3CDTF">2023-07-17T07:44:43Z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D026BED5E2C3466EA49C903DF51C9156</vt:lpwstr>
  </property>
</Properties>
</file>