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9"/>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lang w:val="en-US" w:eastAsia="zh-CN"/>
              </w:rPr>
              <w:t>甘肃骏轩医药化工有限公司医药及医药中间体二期项目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w:t>
            </w:r>
            <w:bookmarkStart w:id="0" w:name="_GoBack"/>
            <w:bookmarkEnd w:id="0"/>
            <w:r>
              <w:rPr>
                <w:rFonts w:ascii="宋体" w:hAnsi="宋体" w:eastAsia="宋体"/>
                <w:bCs/>
                <w:sz w:val="21"/>
                <w:szCs w:val="21"/>
              </w:rPr>
              <w:t>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01511"/>
    <w:rsid w:val="001A7ADC"/>
    <w:rsid w:val="00350C5B"/>
    <w:rsid w:val="003F1F82"/>
    <w:rsid w:val="004C33DF"/>
    <w:rsid w:val="008B5B1F"/>
    <w:rsid w:val="009B1AD4"/>
    <w:rsid w:val="00D31F1A"/>
    <w:rsid w:val="00E91B69"/>
    <w:rsid w:val="00F0403D"/>
    <w:rsid w:val="030A7BAC"/>
    <w:rsid w:val="10062BA2"/>
    <w:rsid w:val="173A642F"/>
    <w:rsid w:val="17B50136"/>
    <w:rsid w:val="1CC6481F"/>
    <w:rsid w:val="20775DC1"/>
    <w:rsid w:val="44EB321A"/>
    <w:rsid w:val="54294065"/>
    <w:rsid w:val="54E50012"/>
    <w:rsid w:val="5DF24D16"/>
    <w:rsid w:val="6D535020"/>
    <w:rsid w:val="6FDD5562"/>
    <w:rsid w:val="77EB51F5"/>
    <w:rsid w:val="78DF2119"/>
    <w:rsid w:val="7B4737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qFormat/>
    <w:uiPriority w:val="0"/>
    <w:pPr>
      <w:widowControl/>
      <w:adjustRightInd w:val="0"/>
      <w:spacing w:line="360" w:lineRule="auto"/>
      <w:ind w:firstLine="200"/>
      <w:textAlignment w:val="baseline"/>
    </w:pPr>
    <w:rPr>
      <w:rFonts w:eastAsia="Times New Roman" w:cs="宋体"/>
      <w:sz w:val="24"/>
      <w:szCs w:val="24"/>
      <w:lang w:val="zh-CN"/>
    </w:rPr>
  </w:style>
  <w:style w:type="paragraph" w:styleId="3">
    <w:name w:val="Normal Indent"/>
    <w:basedOn w:val="1"/>
    <w:next w:val="4"/>
    <w:uiPriority w:val="0"/>
    <w:pPr>
      <w:ind w:firstLine="420"/>
    </w:pPr>
    <w:rPr>
      <w:szCs w:val="20"/>
    </w:rPr>
  </w:style>
  <w:style w:type="paragraph" w:styleId="4">
    <w:name w:val="Body Text First Indent 2"/>
    <w:basedOn w:val="5"/>
    <w:next w:val="1"/>
    <w:unhideWhenUsed/>
    <w:qFormat/>
    <w:uiPriority w:val="99"/>
    <w:pPr>
      <w:ind w:firstLine="420" w:firstLineChars="200"/>
    </w:pPr>
  </w:style>
  <w:style w:type="paragraph" w:styleId="5">
    <w:name w:val="Body Text Indent"/>
    <w:basedOn w:val="1"/>
    <w:next w:val="1"/>
    <w:unhideWhenUsed/>
    <w:qFormat/>
    <w:uiPriority w:val="99"/>
    <w:pPr>
      <w:spacing w:after="120" w:afterLines="0" w:afterAutospacing="0"/>
      <w:ind w:left="420" w:leftChars="200"/>
    </w:pPr>
  </w:style>
  <w:style w:type="paragraph" w:styleId="6">
    <w:name w:val="footer"/>
    <w:basedOn w:val="1"/>
    <w:link w:val="12"/>
    <w:unhideWhenUsed/>
    <w:qFormat/>
    <w:uiPriority w:val="0"/>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widowControl/>
      <w:snapToGrid w:val="0"/>
      <w:spacing w:before="120"/>
      <w:jc w:val="center"/>
      <w:outlineLvl w:val="0"/>
    </w:pPr>
    <w:rPr>
      <w:rFonts w:ascii="Cambria" w:hAnsi="Cambria" w:eastAsia="黑体"/>
      <w:bCs/>
      <w:szCs w:val="32"/>
    </w:rPr>
  </w:style>
  <w:style w:type="character" w:customStyle="1" w:styleId="11">
    <w:name w:val="页眉 Char"/>
    <w:basedOn w:val="10"/>
    <w:link w:val="7"/>
    <w:uiPriority w:val="0"/>
    <w:rPr>
      <w:rFonts w:eastAsia="仿宋_GB2312"/>
      <w:kern w:val="2"/>
      <w:sz w:val="18"/>
      <w:szCs w:val="18"/>
    </w:rPr>
  </w:style>
  <w:style w:type="character" w:customStyle="1" w:styleId="12">
    <w:name w:val="页脚 Char"/>
    <w:basedOn w:val="10"/>
    <w:link w:val="6"/>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2</Pages>
  <Words>83</Words>
  <Characters>476</Characters>
  <Lines>3</Lines>
  <Paragraphs>1</Paragraphs>
  <TotalTime>0</TotalTime>
  <ScaleCrop>false</ScaleCrop>
  <LinksUpToDate>false</LinksUpToDate>
  <CharactersWithSpaces>558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LENOVO</cp:lastModifiedBy>
  <dcterms:modified xsi:type="dcterms:W3CDTF">2021-11-29T03:01:13Z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DD61D3E967E6439785F91CC88A03DA63</vt:lpwstr>
  </property>
</Properties>
</file>