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6599" w:type="dxa"/>
            <w:gridSpan w:val="2"/>
            <w:vAlign w:val="center"/>
          </w:tcPr>
          <w:p>
            <w:pPr>
              <w:keepNext w:val="0"/>
              <w:keepLines w:val="0"/>
              <w:suppressLineNumbers w:val="0"/>
              <w:spacing w:before="0" w:beforeAutospacing="0" w:after="0" w:afterAutospacing="0" w:line="360" w:lineRule="auto"/>
              <w:ind w:left="0" w:right="0"/>
              <w:jc w:val="center"/>
              <w:rPr>
                <w:rFonts w:hint="eastAsia" w:eastAsiaTheme="minorEastAsia"/>
                <w:color w:val="FF0000"/>
                <w:szCs w:val="21"/>
                <w:lang w:val="en-US" w:eastAsia="zh-CN"/>
              </w:rPr>
            </w:pPr>
            <w:r>
              <w:rPr>
                <w:rFonts w:hint="default" w:ascii="Times New Roman" w:hAnsi="Times New Roman" w:cs="Times New Roman"/>
                <w:sz w:val="24"/>
              </w:rPr>
              <w:t>甘肃省</w:t>
            </w:r>
            <w:r>
              <w:rPr>
                <w:rFonts w:hint="eastAsia" w:ascii="Times New Roman" w:hAnsi="Times New Roman" w:cs="Times New Roman"/>
                <w:sz w:val="24"/>
              </w:rPr>
              <w:t>和政县东沟坪水泥用石灰岩矿</w:t>
            </w:r>
            <w:r>
              <w:rPr>
                <w:rFonts w:hint="eastAsia" w:ascii="Times New Roman" w:hAnsi="Times New Roman" w:cs="Times New Roman"/>
                <w:sz w:val="24"/>
                <w:lang w:val="en-US" w:eastAsia="zh-CN"/>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92B7958"/>
    <w:rsid w:val="0C201DF9"/>
    <w:rsid w:val="137A4788"/>
    <w:rsid w:val="28ED088F"/>
    <w:rsid w:val="29DC05AD"/>
    <w:rsid w:val="2D576EFA"/>
    <w:rsid w:val="4ACE54C8"/>
    <w:rsid w:val="505F7997"/>
    <w:rsid w:val="536F3DE9"/>
    <w:rsid w:val="6D535020"/>
    <w:rsid w:val="737E5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rPr>
  </w:style>
  <w:style w:type="paragraph" w:styleId="3">
    <w:name w:val="Normal Indent"/>
    <w:basedOn w:val="1"/>
    <w:next w:val="4"/>
    <w:unhideWhenUsed/>
    <w:qFormat/>
    <w:uiPriority w:val="0"/>
    <w:pPr>
      <w:spacing w:line="240" w:lineRule="auto"/>
      <w:ind w:firstLine="420" w:firstLineChars="0"/>
    </w:pPr>
    <w:rPr>
      <w:sz w:val="21"/>
    </w:rPr>
  </w:style>
  <w:style w:type="paragraph" w:styleId="4">
    <w:name w:val="Body Text First Indent 2"/>
    <w:basedOn w:val="5"/>
    <w:next w:val="1"/>
    <w:unhideWhenUsed/>
    <w:qFormat/>
    <w:uiPriority w:val="0"/>
    <w:pPr>
      <w:tabs>
        <w:tab w:val="left" w:pos="1890"/>
      </w:tabs>
      <w:spacing w:after="120"/>
      <w:ind w:left="420" w:leftChars="200" w:firstLine="420"/>
    </w:pPr>
    <w:rPr>
      <w:sz w:val="24"/>
      <w:szCs w:val="20"/>
    </w:rPr>
  </w:style>
  <w:style w:type="paragraph" w:styleId="5">
    <w:name w:val="Body Text Indent"/>
    <w:basedOn w:val="1"/>
    <w:next w:val="1"/>
    <w:unhideWhenUsed/>
    <w:qFormat/>
    <w:uiPriority w:val="0"/>
    <w:pPr>
      <w:tabs>
        <w:tab w:val="left" w:pos="1890"/>
      </w:tabs>
      <w:ind w:firstLine="560"/>
    </w:pPr>
    <w:rPr>
      <w:sz w:val="28"/>
      <w:szCs w:val="24"/>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10"/>
    <w:link w:val="7"/>
    <w:qFormat/>
    <w:uiPriority w:val="0"/>
    <w:rPr>
      <w:rFonts w:asciiTheme="minorHAnsi" w:hAnsiTheme="minorHAnsi" w:eastAsiaTheme="minorEastAsia" w:cstheme="minorBidi"/>
      <w:kern w:val="2"/>
      <w:sz w:val="18"/>
      <w:szCs w:val="18"/>
    </w:rPr>
  </w:style>
  <w:style w:type="character" w:customStyle="1" w:styleId="12">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dcterms:modified xsi:type="dcterms:W3CDTF">2021-09-16T02:27:56Z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26146BC5F67042BEBB9F6E67AC97D343</vt:lpwstr>
  </property>
</Properties>
</file>