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酒泉亚佳化学有限公司农药中间体</w:t>
            </w:r>
            <w:r>
              <w:rPr>
                <w:rFonts w:hint="eastAsia" w:ascii="宋体" w:hAnsi="宋体" w:eastAsia="宋体"/>
                <w:sz w:val="21"/>
                <w:szCs w:val="21"/>
                <w:lang w:val="en-US" w:eastAsia="zh-CN"/>
              </w:rPr>
              <w:t>三期</w:t>
            </w:r>
            <w:r>
              <w:rPr>
                <w:rFonts w:hint="eastAsia" w:ascii="宋体" w:hAnsi="宋体" w:eastAsia="宋体"/>
                <w:sz w:val="21"/>
                <w:szCs w:val="21"/>
              </w:rPr>
              <w:t>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030A7BAC"/>
    <w:rsid w:val="10062BA2"/>
    <w:rsid w:val="173A642F"/>
    <w:rsid w:val="17B50136"/>
    <w:rsid w:val="1CC6481F"/>
    <w:rsid w:val="20775DC1"/>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uiPriority w:val="0"/>
    <w:rPr>
      <w:rFonts w:eastAsia="仿宋_GB2312"/>
      <w:kern w:val="2"/>
      <w:sz w:val="18"/>
      <w:szCs w:val="18"/>
    </w:rPr>
  </w:style>
  <w:style w:type="character" w:customStyle="1" w:styleId="12">
    <w:name w:val="页脚 Char"/>
    <w:basedOn w:val="10"/>
    <w:link w:val="6"/>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2021-07-20T02:23:15Z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DD61D3E967E6439785F91CC88A03DA63</vt:lpwstr>
  </property>
</Properties>
</file>