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rPr>
                <w:rFonts w:hint="eastAsia"/>
                <w:b/>
                <w:bCs/>
                <w:sz w:val="24"/>
                <w:szCs w:val="32"/>
              </w:rPr>
            </w:pPr>
            <w:r>
              <w:rPr>
                <w:rFonts w:hint="eastAsia"/>
                <w:b/>
                <w:bCs/>
                <w:sz w:val="24"/>
                <w:szCs w:val="32"/>
              </w:rPr>
              <w:t>项目名称</w:t>
            </w:r>
          </w:p>
        </w:tc>
        <w:tc>
          <w:tcPr>
            <w:tcW w:w="6599" w:type="dxa"/>
            <w:gridSpan w:val="2"/>
            <w:vAlign w:val="center"/>
          </w:tcPr>
          <w:p>
            <w:pPr>
              <w:rPr>
                <w:rFonts w:hint="eastAsia"/>
                <w:b/>
                <w:bCs/>
                <w:sz w:val="24"/>
                <w:szCs w:val="32"/>
              </w:rPr>
            </w:pPr>
            <w:r>
              <w:rPr>
                <w:rFonts w:hint="eastAsia" w:ascii="宋体" w:hAnsi="宋体"/>
                <w:b/>
                <w:bCs/>
                <w:sz w:val="28"/>
                <w:szCs w:val="28"/>
                <w:lang w:eastAsia="zh-CN"/>
              </w:rPr>
              <w:t>皋兰县黑石镇污水处置工程项目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AF462A"/>
    <w:rsid w:val="2B00193E"/>
    <w:rsid w:val="2D576EFA"/>
    <w:rsid w:val="4267681A"/>
    <w:rsid w:val="4ACE54C8"/>
    <w:rsid w:val="544D6A1A"/>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2020-09-03T07:56:14Z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