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bookmarkStart w:id="0" w:name="_GoBack"/>
      <w:bookmarkEnd w:id="0"/>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hAnsi="宋体"/>
                <w:sz w:val="24"/>
                <w:szCs w:val="24"/>
                <w:highlight w:val="none"/>
                <w:lang w:eastAsia="zh-CN"/>
              </w:rPr>
              <w:t>瓜州县城市饮用第二水源建设项目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p>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p>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p>
          <w:p>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2973FC"/>
    <w:rsid w:val="003B20BD"/>
    <w:rsid w:val="004A423F"/>
    <w:rsid w:val="004D3DB0"/>
    <w:rsid w:val="005A2C55"/>
    <w:rsid w:val="005C416D"/>
    <w:rsid w:val="006A5811"/>
    <w:rsid w:val="00AC25AE"/>
    <w:rsid w:val="00D5728C"/>
    <w:rsid w:val="120D33B5"/>
    <w:rsid w:val="1FC938E0"/>
    <w:rsid w:val="44EB321A"/>
    <w:rsid w:val="6D535020"/>
    <w:rsid w:val="75344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ascii="Times New Roman" w:hAnsi="Times New Roman" w:eastAsia="仿宋_GB2312"/>
      <w:kern w:val="2"/>
      <w:sz w:val="18"/>
      <w:szCs w:val="18"/>
    </w:rPr>
  </w:style>
  <w:style w:type="character" w:customStyle="1" w:styleId="7">
    <w:name w:val="页脚 Char"/>
    <w:basedOn w:val="4"/>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94</Words>
  <Characters>542</Characters>
  <Lines>4</Lines>
  <Paragraphs>1</Paragraphs>
  <TotalTime>0</TotalTime>
  <ScaleCrop>false</ScaleCrop>
  <LinksUpToDate>false</LinksUpToDate>
  <CharactersWithSpaces>635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2020-07-01T07:32:15Z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